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254F" w:rsidRPr="00B24321" w:rsidRDefault="00CE254F" w:rsidP="00CE254F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CE254F" w:rsidRPr="00B24321" w:rsidRDefault="00CE254F" w:rsidP="00CE254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Технологическая карта </w:t>
      </w: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№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изделия: Каша вязкая пшенная с маслом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Номер рецептуры: №168</w:t>
      </w:r>
    </w:p>
    <w:p w:rsidR="00CE254F" w:rsidRPr="00CE254F" w:rsidRDefault="00CE254F" w:rsidP="00CE2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8"/>
        <w:gridCol w:w="1597"/>
        <w:gridCol w:w="1597"/>
        <w:gridCol w:w="1642"/>
        <w:gridCol w:w="1547"/>
      </w:tblGrid>
      <w:tr w:rsidR="00CE254F" w:rsidRPr="00CE254F" w:rsidTr="00CE254F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 сырья и полуфабрикатов</w:t>
            </w:r>
          </w:p>
        </w:tc>
      </w:tr>
      <w:tr w:rsidR="00CE254F" w:rsidRPr="00CE254F" w:rsidTr="00CE254F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</w:tr>
      <w:tr w:rsidR="00CE254F" w:rsidRPr="00CE254F" w:rsidTr="00CE254F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брутто, </w:t>
            </w:r>
            <w:proofErr w:type="gram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нетто, </w:t>
            </w:r>
            <w:proofErr w:type="gram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</w:tr>
      <w:tr w:rsidR="00CE254F" w:rsidRPr="00CE254F" w:rsidTr="00CE254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Пшено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CE254F" w:rsidRPr="00CE254F" w:rsidTr="00CE254F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200/5</w:t>
            </w:r>
          </w:p>
        </w:tc>
      </w:tr>
    </w:tbl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CE254F" w:rsidRPr="00CE254F" w:rsidTr="00CE254F">
        <w:tc>
          <w:tcPr>
            <w:tcW w:w="4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Витамины, мг</w:t>
            </w:r>
          </w:p>
        </w:tc>
      </w:tr>
      <w:tr w:rsidR="00CE254F" w:rsidRPr="00CE254F" w:rsidTr="00CE254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белки, </w:t>
            </w:r>
            <w:proofErr w:type="gram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жиры, </w:t>
            </w:r>
            <w:proofErr w:type="gram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углеводы, </w:t>
            </w:r>
            <w:proofErr w:type="gram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</w:t>
            </w:r>
            <w:proofErr w:type="spellEnd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ценность, </w:t>
            </w:r>
            <w:proofErr w:type="gramStart"/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CE254F" w:rsidRPr="00CE254F" w:rsidTr="00CE254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24,48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E254F" w:rsidRPr="00CE254F" w:rsidTr="00CE254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CE254F" w:rsidRDefault="00CE254F" w:rsidP="00CE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5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Технология приготовления: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Вязкую кашу готовят на молоке, с добавлением воды. Подготовленную крупу всыпают в кипящую жидкость, добавляют соль, сахар и </w:t>
      </w:r>
      <w:proofErr w:type="gramStart"/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варят</w:t>
      </w:r>
      <w:proofErr w:type="gramEnd"/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периодически помешивая, пока каша не загустеет. Отпускают с прокипяченным сливочным маслом.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качеству: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</w:t>
      </w: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Внешний вид: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зерна крупы набухшие, разваренные, каша выложена горкой, сохранила форму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Консистенция: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однородная, вязкая, зерна мягкие, без комков</w:t>
      </w: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Цвет: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свойственный данному виду крупы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Вкус: 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с выраженным вкусом крупы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CE25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Запах:</w:t>
      </w: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свойственный данному виду крупы.</w:t>
      </w:r>
    </w:p>
    <w:p w:rsidR="00CE254F" w:rsidRPr="00CE254F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                             </w:t>
      </w:r>
    </w:p>
    <w:p w:rsidR="00CE254F" w:rsidRPr="00CE254F" w:rsidRDefault="00CE254F" w:rsidP="00CE25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25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401F" w:rsidRDefault="00BA401F"/>
    <w:p w:rsidR="00CE254F" w:rsidRDefault="00CE254F"/>
    <w:p w:rsidR="00CE254F" w:rsidRDefault="00CE254F"/>
    <w:p w:rsidR="00CE254F" w:rsidRDefault="00CE254F"/>
    <w:p w:rsidR="00CE254F" w:rsidRDefault="00CE254F"/>
    <w:p w:rsidR="00CE254F" w:rsidRDefault="00CE254F"/>
    <w:p w:rsidR="00CE254F" w:rsidRDefault="00CE254F"/>
    <w:p w:rsidR="001D221F" w:rsidRDefault="001D22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E254F" w:rsidRPr="00F902CB" w:rsidRDefault="00CE254F" w:rsidP="00CE254F">
      <w:pPr>
        <w:spacing w:after="0"/>
        <w:rPr>
          <w:rFonts w:ascii="Times New Roman" w:hAnsi="Times New Roman"/>
          <w:sz w:val="20"/>
          <w:szCs w:val="20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902CB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902CB">
        <w:rPr>
          <w:rFonts w:ascii="Times New Roman" w:hAnsi="Times New Roman"/>
          <w:sz w:val="20"/>
          <w:szCs w:val="20"/>
        </w:rPr>
        <w:t>________/</w:t>
      </w:r>
      <w:r w:rsidRPr="00F902CB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902CB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902CB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CE254F" w:rsidRPr="00F902CB" w:rsidRDefault="00CE254F" w:rsidP="00CE254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902C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CE254F" w:rsidRPr="00F902CB" w:rsidRDefault="00CE254F" w:rsidP="00CE254F">
      <w:pPr>
        <w:pBdr>
          <w:bottom w:val="dashed" w:sz="12" w:space="19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Кофейный напиток с молоком №395</w:t>
      </w:r>
    </w:p>
    <w:p w:rsidR="00CE254F" w:rsidRDefault="00CE254F" w:rsidP="00CE254F">
      <w:pPr>
        <w:pBdr>
          <w:bottom w:val="dashed" w:sz="12" w:space="19" w:color="C4C4C3"/>
        </w:pBdr>
        <w:spacing w:after="0" w:line="240" w:lineRule="auto"/>
        <w:outlineLvl w:val="0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Вид обработки: </w:t>
      </w:r>
      <w:r w:rsidRPr="00F902CB">
        <w:rPr>
          <w:rFonts w:ascii="Times New Roman" w:eastAsia="Times New Roman" w:hAnsi="Times New Roman" w:cs="Times New Roman"/>
          <w:bCs/>
          <w:sz w:val="24"/>
          <w:szCs w:val="24"/>
        </w:rPr>
        <w:t>Варка</w:t>
      </w:r>
      <w:r w:rsidRPr="00F902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254F" w:rsidRPr="00F902CB" w:rsidRDefault="00CE254F" w:rsidP="00CE254F">
      <w:pPr>
        <w:pBdr>
          <w:bottom w:val="dashed" w:sz="12" w:space="19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902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 (сборник) Сборник рецептур блюд и кулинарных В.А. </w:t>
      </w:r>
      <w:proofErr w:type="spellStart"/>
      <w:r w:rsidRPr="00F902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F902C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43"/>
      </w:tblGrid>
      <w:tr w:rsidR="00CE254F" w:rsidRPr="00F902CB" w:rsidTr="00BA401F">
        <w:trPr>
          <w:tblCellSpacing w:w="0" w:type="dxa"/>
        </w:trPr>
        <w:tc>
          <w:tcPr>
            <w:tcW w:w="0" w:type="auto"/>
            <w:vAlign w:val="bottom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Вес блюда: </w:t>
            </w:r>
            <w:r w:rsidR="000E0991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1.1pt;height:18.4pt" o:ole="">
                  <v:imagedata r:id="rId4" o:title=""/>
                </v:shape>
                <w:control r:id="rId5" w:name="DefaultOcxName2" w:shapeid="_x0000_i1035"/>
              </w:object>
            </w: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грамм </w:t>
            </w:r>
            <w:r w:rsidR="000E0991"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8" type="#_x0000_t75" style="width:62.8pt;height:22.6pt" o:ole="">
                  <v:imagedata r:id="rId6" o:title=""/>
                </v:shape>
                <w:control r:id="rId7" w:name="DefaultOcxName11" w:shapeid="_x0000_i1038"/>
              </w:object>
            </w:r>
          </w:p>
        </w:tc>
      </w:tr>
    </w:tbl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Рецептура (раскладка продуктов) на 100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2423"/>
        <w:gridCol w:w="2212"/>
      </w:tblGrid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0E0991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Открыть страницу о продукте" w:history="1">
              <w:r w:rsidR="00CE254F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Кофейный напиток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0E0991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Открыть страницу о продукте" w:history="1">
              <w:r w:rsidR="00CE254F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0E0991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Открыть страницу о продукте" w:history="1">
              <w:r w:rsidR="00CE254F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0E0991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Открыть страницу о продукте" w:history="1">
              <w:r w:rsidR="00CE254F" w:rsidRPr="00F902C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2"/>
        <w:gridCol w:w="5273"/>
      </w:tblGrid>
      <w:tr w:rsidR="00CE254F" w:rsidRPr="00F902CB" w:rsidTr="00BA401F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питательных веществ на 100 грамм блюда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46.67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62.87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</w:tr>
    </w:tbl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3691"/>
        <w:gridCol w:w="3691"/>
      </w:tblGrid>
      <w:tr w:rsidR="00CE254F" w:rsidRPr="00F902CB" w:rsidTr="00BA401F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54F" w:rsidRPr="00F902CB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5"/>
      </w:tblGrid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</w:t>
            </w:r>
          </w:p>
        </w:tc>
      </w:tr>
      <w:tr w:rsidR="00CE254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CE254F" w:rsidRPr="00F902CB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 сваренный процеженный кофейный напиток добавляют горячее кипяченое молоко, сахар и доводят до кипения. Требования к качеству Внешний вид: кофейный напиток налит в стакан или чашку Консистенция: жидкая Цвет: светло-коричневый Вкус: сладкий, с выраженным привкусом кофейного напитка и кипяченого молока Запах: аромат кофейного напитка и кипяченого молока</w:t>
            </w:r>
          </w:p>
        </w:tc>
      </w:tr>
    </w:tbl>
    <w:p w:rsidR="00BA401F" w:rsidRDefault="00BA40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Default="00BA40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Default="00BA40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Default="00BA401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E254F" w:rsidRPr="00F44854" w:rsidRDefault="00CE254F" w:rsidP="00CE254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CE254F" w:rsidRPr="00F44854" w:rsidRDefault="00CE254F" w:rsidP="00CE254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CE254F" w:rsidRPr="00F44854" w:rsidRDefault="00CE254F" w:rsidP="00C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231</w:t>
      </w:r>
    </w:p>
    <w:p w:rsidR="00CE254F" w:rsidRPr="00F44854" w:rsidRDefault="00CE254F" w:rsidP="00CE254F">
      <w:pPr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Бутерброд со сливочным 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маслом </w:t>
      </w:r>
    </w:p>
    <w:p w:rsidR="00CE254F" w:rsidRPr="00F44854" w:rsidRDefault="00CE254F" w:rsidP="00CE254F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рецептуры:3</w:t>
      </w:r>
    </w:p>
    <w:p w:rsidR="00CE254F" w:rsidRPr="00F44854" w:rsidRDefault="00CE254F" w:rsidP="00CE254F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4485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CE254F" w:rsidRPr="00F44854" w:rsidRDefault="00CE254F" w:rsidP="00CE2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721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849"/>
        <w:gridCol w:w="1650"/>
        <w:gridCol w:w="2020"/>
        <w:gridCol w:w="2118"/>
        <w:gridCol w:w="2084"/>
      </w:tblGrid>
      <w:tr w:rsidR="00CE254F" w:rsidRPr="00F44854" w:rsidTr="00BA401F">
        <w:trPr>
          <w:trHeight w:val="416"/>
        </w:trPr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7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CE254F" w:rsidRPr="00F44854" w:rsidTr="00BA401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 w:hanging="9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 w:hanging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1,5-3 лет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 w:hanging="9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 w:hanging="8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 3-7 лет</w:t>
            </w:r>
          </w:p>
        </w:tc>
      </w:tr>
      <w:tr w:rsidR="00CE254F" w:rsidRPr="00F44854" w:rsidTr="00BA401F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143" w:lineRule="atLeast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CE254F" w:rsidRPr="00F44854" w:rsidTr="00BA401F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30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(хлеб зерновой) или батон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254F" w:rsidRPr="00F44854" w:rsidTr="00BA401F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54F" w:rsidRPr="00F44854" w:rsidTr="00BA401F">
        <w:trPr>
          <w:trHeight w:val="450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 с маслом 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20/4/9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4F" w:rsidRPr="00F44854" w:rsidRDefault="00CE254F" w:rsidP="00BA401F">
            <w:pPr>
              <w:spacing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30/5/14</w:t>
            </w:r>
          </w:p>
        </w:tc>
      </w:tr>
    </w:tbl>
    <w:p w:rsidR="00CE254F" w:rsidRPr="00F44854" w:rsidRDefault="00CE254F" w:rsidP="00CE254F">
      <w:pPr>
        <w:spacing w:after="0" w:line="240" w:lineRule="auto"/>
        <w:ind w:left="1134" w:hanging="708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254F" w:rsidRPr="00F44854" w:rsidRDefault="00CE254F" w:rsidP="00CE254F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Химический состав данного блюда (для детей с 1,5-3 лет)</w:t>
      </w:r>
    </w:p>
    <w:p w:rsidR="00CE254F" w:rsidRPr="00F44854" w:rsidRDefault="00CE254F" w:rsidP="00CE254F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96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31"/>
        <w:gridCol w:w="1392"/>
        <w:gridCol w:w="1362"/>
        <w:gridCol w:w="1134"/>
        <w:gridCol w:w="1134"/>
        <w:gridCol w:w="1134"/>
        <w:gridCol w:w="1134"/>
        <w:gridCol w:w="1464"/>
      </w:tblGrid>
      <w:tr w:rsidR="00CE254F" w:rsidRPr="00F44854" w:rsidTr="00BA401F"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45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E254F" w:rsidRPr="00F44854" w:rsidTr="00BA401F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 </w:t>
            </w:r>
          </w:p>
          <w:p w:rsidR="00CE254F" w:rsidRPr="00F44854" w:rsidRDefault="00CE254F" w:rsidP="00BA401F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CE254F" w:rsidRPr="00F44854" w:rsidRDefault="00CE254F" w:rsidP="00BA401F">
            <w:pPr>
              <w:tabs>
                <w:tab w:val="left" w:pos="660"/>
              </w:tabs>
              <w:spacing w:before="95" w:after="0" w:line="240" w:lineRule="auto"/>
              <w:ind w:left="235" w:firstLine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Углеводы,</w:t>
            </w:r>
          </w:p>
          <w:p w:rsidR="00CE254F" w:rsidRPr="00F44854" w:rsidRDefault="00CE254F" w:rsidP="00BA401F">
            <w:pPr>
              <w:spacing w:before="95" w:after="0" w:line="240" w:lineRule="auto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20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E254F" w:rsidRPr="00F44854" w:rsidTr="00BA401F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94,48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0,14</w:t>
            </w:r>
          </w:p>
        </w:tc>
      </w:tr>
    </w:tbl>
    <w:p w:rsidR="00CE254F" w:rsidRPr="00F44854" w:rsidRDefault="00CE254F" w:rsidP="00CE254F">
      <w:pPr>
        <w:spacing w:before="10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           Химический состав данного блюда (для детей с 3-7 лет)</w:t>
      </w:r>
    </w:p>
    <w:tbl>
      <w:tblPr>
        <w:tblW w:w="111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418"/>
        <w:gridCol w:w="1620"/>
        <w:gridCol w:w="1215"/>
        <w:gridCol w:w="1275"/>
        <w:gridCol w:w="851"/>
        <w:gridCol w:w="1134"/>
        <w:gridCol w:w="1383"/>
      </w:tblGrid>
      <w:tr w:rsidR="00CE254F" w:rsidRPr="00F44854" w:rsidTr="00BA401F">
        <w:tc>
          <w:tcPr>
            <w:tcW w:w="53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33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CE254F" w:rsidRPr="00F44854" w:rsidTr="00BA401F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Белки, </w:t>
            </w:r>
          </w:p>
          <w:p w:rsidR="00CE254F" w:rsidRPr="00F44854" w:rsidRDefault="00CE254F" w:rsidP="00BA401F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 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Жиры,</w:t>
            </w:r>
          </w:p>
          <w:p w:rsidR="00CE254F" w:rsidRPr="00F44854" w:rsidRDefault="00CE254F" w:rsidP="00BA401F">
            <w:pPr>
              <w:spacing w:before="95"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 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10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E254F" w:rsidRPr="00F44854" w:rsidTr="00BA401F">
        <w:trPr>
          <w:trHeight w:val="27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4F" w:rsidRPr="00F44854" w:rsidRDefault="00CE254F" w:rsidP="00BA401F">
            <w:pPr>
              <w:spacing w:before="95" w:after="0" w:line="240" w:lineRule="auto"/>
              <w:ind w:left="1134" w:hanging="9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854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CE254F" w:rsidRPr="00F44854" w:rsidRDefault="00CE254F" w:rsidP="00CE254F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Технология приготовления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CE254F" w:rsidRPr="00F44854" w:rsidRDefault="00CE254F" w:rsidP="00CE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Ломтик хлеба (батона) намазывают маслом, Температура подачи 15º С.</w:t>
      </w:r>
    </w:p>
    <w:p w:rsidR="00CE254F" w:rsidRPr="00F44854" w:rsidRDefault="00CE254F" w:rsidP="00CE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качеству</w:t>
      </w:r>
    </w:p>
    <w:p w:rsidR="00CE254F" w:rsidRPr="00F44854" w:rsidRDefault="00CE254F" w:rsidP="00CE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ровные ломтики хле</w:t>
      </w:r>
      <w:r>
        <w:rPr>
          <w:rFonts w:ascii="Times New Roman" w:eastAsia="Times New Roman" w:hAnsi="Times New Roman" w:cs="Times New Roman"/>
          <w:sz w:val="24"/>
          <w:szCs w:val="24"/>
        </w:rPr>
        <w:t>ба (батона), намазанные сливочным маслом</w:t>
      </w:r>
    </w:p>
    <w:p w:rsidR="00CE254F" w:rsidRPr="00F44854" w:rsidRDefault="00CE254F" w:rsidP="00CE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CE254F" w:rsidRPr="00F44854" w:rsidRDefault="00CE254F" w:rsidP="00CE2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Цвет: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 масла сливочного и хлеба (батона).</w:t>
      </w:r>
    </w:p>
    <w:p w:rsidR="00CE254F" w:rsidRPr="00F44854" w:rsidRDefault="00CE254F" w:rsidP="00CE25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  масла сливочного и хлеба (батона).</w:t>
      </w:r>
    </w:p>
    <w:p w:rsidR="00CE254F" w:rsidRPr="00F44854" w:rsidRDefault="00CE254F" w:rsidP="00CE254F">
      <w:pPr>
        <w:shd w:val="clear" w:color="auto" w:fill="FFFFFF"/>
        <w:spacing w:after="0" w:line="59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proofErr w:type="spellStart"/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</w:t>
      </w:r>
      <w:proofErr w:type="gramStart"/>
      <w:r w:rsidRPr="00F44854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44854">
        <w:rPr>
          <w:rFonts w:ascii="Times New Roman" w:eastAsia="Times New Roman" w:hAnsi="Times New Roman" w:cs="Times New Roman"/>
          <w:sz w:val="24"/>
          <w:szCs w:val="24"/>
        </w:rPr>
        <w:t>веж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 хлеб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54">
        <w:rPr>
          <w:rFonts w:ascii="Times New Roman" w:eastAsia="Times New Roman" w:hAnsi="Times New Roman" w:cs="Times New Roman"/>
          <w:sz w:val="24"/>
          <w:szCs w:val="24"/>
        </w:rPr>
        <w:t xml:space="preserve"> (батона).</w:t>
      </w:r>
    </w:p>
    <w:p w:rsidR="00CE254F" w:rsidRPr="00F44854" w:rsidRDefault="00CE254F" w:rsidP="00CE254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E254F" w:rsidRPr="00F902CB" w:rsidRDefault="00CE254F" w:rsidP="00CE254F">
      <w:pPr>
        <w:spacing w:after="0" w:line="546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21F" w:rsidRDefault="001D22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BA401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BA401F" w:rsidRPr="00F44854" w:rsidRDefault="00BA401F" w:rsidP="00BA401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BA401F" w:rsidRPr="00F44854" w:rsidRDefault="00BA401F" w:rsidP="00BA4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sz w:val="23"/>
        </w:rPr>
        <w:t>БИО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ЙОГУРТ</w:t>
      </w:r>
    </w:p>
    <w:p w:rsidR="00BA401F" w:rsidRPr="00F44854" w:rsidRDefault="00BA401F" w:rsidP="00BA401F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p w:rsidR="00BA401F" w:rsidRPr="00F44854" w:rsidRDefault="00BA401F" w:rsidP="00BA40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 xml:space="preserve">Технологическая карта (кулинарный </w:t>
      </w:r>
      <w:proofErr w:type="gramStart"/>
      <w:r w:rsidRPr="00F44854">
        <w:rPr>
          <w:rFonts w:ascii="Times New Roman" w:eastAsia="Times New Roman" w:hAnsi="Times New Roman" w:cs="Times New Roman"/>
          <w:sz w:val="23"/>
          <w:szCs w:val="23"/>
        </w:rPr>
        <w:t>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№б</w:t>
      </w:r>
      <w:proofErr w:type="gramEnd"/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/</w:t>
      </w:r>
      <w:proofErr w:type="spellStart"/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н</w:t>
      </w:r>
      <w:proofErr w:type="spellEnd"/>
    </w:p>
    <w:p w:rsidR="00BA401F" w:rsidRPr="00F44854" w:rsidRDefault="00BA401F" w:rsidP="00BA40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F44854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0E0991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2" w:tooltip="Открыть страницу о продукте" w:history="1">
              <w:r w:rsidR="00BA401F"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Йогурт 1,5% жирности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232.5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225</w:t>
            </w:r>
          </w:p>
        </w:tc>
      </w:tr>
    </w:tbl>
    <w:p w:rsidR="00BA401F" w:rsidRPr="00F44854" w:rsidRDefault="00BA401F" w:rsidP="00BA40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BA401F" w:rsidRPr="00F44854" w:rsidTr="00BA401F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4.5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72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BA401F" w:rsidRPr="00F44854" w:rsidRDefault="00BA401F" w:rsidP="00BA40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BA401F" w:rsidRPr="00F44854" w:rsidTr="00BA401F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150</w:t>
            </w:r>
          </w:p>
        </w:tc>
      </w:tr>
    </w:tbl>
    <w:p w:rsidR="00BA401F" w:rsidRPr="00F44854" w:rsidRDefault="00BA401F" w:rsidP="00BA40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BA401F" w:rsidRPr="00F44854" w:rsidTr="00BA401F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BA401F" w:rsidRPr="00F44854" w:rsidRDefault="00BA401F" w:rsidP="00BA4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Пакеты обрабатывают в соответствии с санитарными правилами. Из пакетов йогурт наливают непосредственно в стаканы.</w:t>
            </w:r>
          </w:p>
        </w:tc>
      </w:tr>
    </w:tbl>
    <w:p w:rsidR="00BA401F" w:rsidRPr="00F44854" w:rsidRDefault="00BA401F" w:rsidP="00BA401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A401F" w:rsidRPr="00F44854" w:rsidRDefault="00BA401F" w:rsidP="00BA401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A401F" w:rsidRPr="00F44854" w:rsidRDefault="00BA401F" w:rsidP="00BA401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A401F" w:rsidRPr="00F44854" w:rsidRDefault="00BA401F" w:rsidP="00BA401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BA401F" w:rsidRPr="00F44854" w:rsidRDefault="00BA401F" w:rsidP="00BA401F">
      <w:pPr>
        <w:spacing w:after="0"/>
      </w:pPr>
    </w:p>
    <w:p w:rsidR="00BA401F" w:rsidRPr="00F44854" w:rsidRDefault="00BA401F" w:rsidP="00BA401F">
      <w:pPr>
        <w:spacing w:after="0"/>
      </w:pPr>
    </w:p>
    <w:p w:rsidR="00BA401F" w:rsidRPr="00F44854" w:rsidRDefault="00BA40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E254F" w:rsidRDefault="00CE254F"/>
    <w:p w:rsidR="00CE254F" w:rsidRDefault="00CE254F"/>
    <w:p w:rsidR="001D221F" w:rsidRDefault="001D22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BA401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BA401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BA401F" w:rsidRPr="00F44854" w:rsidRDefault="00BA401F" w:rsidP="00BA401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BA401F" w:rsidRPr="00F902CB" w:rsidRDefault="00BA401F" w:rsidP="00BA401F">
      <w:pPr>
        <w:pStyle w:val="a4"/>
        <w:spacing w:before="0" w:beforeAutospacing="0" w:after="0" w:afterAutospacing="0"/>
      </w:pPr>
      <w:r w:rsidRPr="00F902CB">
        <w:t>Кукуруза консервированная № 245</w:t>
      </w:r>
    </w:p>
    <w:p w:rsidR="00BA401F" w:rsidRPr="00F902CB" w:rsidRDefault="00BA401F" w:rsidP="00BA401F">
      <w:pPr>
        <w:pStyle w:val="a4"/>
        <w:spacing w:before="0" w:beforeAutospacing="0" w:after="0" w:afterAutospacing="0"/>
        <w:rPr>
          <w:b/>
          <w:bCs/>
        </w:rPr>
      </w:pPr>
      <w:r w:rsidRPr="00F902CB">
        <w:t>Наименование блюда: </w:t>
      </w:r>
      <w:r w:rsidRPr="00F902CB">
        <w:rPr>
          <w:b/>
          <w:bCs/>
        </w:rPr>
        <w:t>Кукуруза консервированная</w:t>
      </w:r>
    </w:p>
    <w:p w:rsidR="00BA401F" w:rsidRPr="00F902CB" w:rsidRDefault="00BA401F" w:rsidP="00BA401F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BA401F" w:rsidRPr="00F902CB" w:rsidRDefault="00BA401F" w:rsidP="00BA401F">
      <w:pPr>
        <w:pStyle w:val="a4"/>
        <w:spacing w:before="0" w:beforeAutospacing="0" w:after="0" w:afterAutospacing="0"/>
      </w:pPr>
    </w:p>
    <w:p w:rsidR="00BA401F" w:rsidRPr="00F902CB" w:rsidRDefault="00BA401F" w:rsidP="00BA401F">
      <w:pPr>
        <w:pStyle w:val="a4"/>
        <w:spacing w:before="0" w:beforeAutospacing="0" w:after="0" w:afterAutospacing="0"/>
      </w:pPr>
    </w:p>
    <w:p w:rsidR="00BA401F" w:rsidRPr="00F902CB" w:rsidRDefault="00BA401F" w:rsidP="00BA401F">
      <w:pPr>
        <w:pStyle w:val="a4"/>
        <w:spacing w:before="0" w:beforeAutospacing="0" w:after="0" w:afterAutospacing="0"/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№245</w:t>
      </w:r>
    </w:p>
    <w:p w:rsidR="00BA401F" w:rsidRPr="00F902CB" w:rsidRDefault="00BA401F" w:rsidP="00BA401F">
      <w:pPr>
        <w:pStyle w:val="a4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43"/>
      </w:tblGrid>
      <w:tr w:rsidR="00BA401F" w:rsidRPr="00F902CB" w:rsidTr="00BA401F">
        <w:trPr>
          <w:tblCellSpacing w:w="0" w:type="dxa"/>
        </w:trPr>
        <w:tc>
          <w:tcPr>
            <w:tcW w:w="0" w:type="auto"/>
            <w:vAlign w:val="bottom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0E0991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2" type="#_x0000_t75" style="width:61.1pt;height:18.4pt" o:ole="">
                  <v:imagedata r:id="rId13" o:title=""/>
                </v:shape>
                <w:control r:id="rId14" w:name="DefaultOcxName51" w:shapeid="_x0000_i1042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0E0991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62.8pt;height:22.6pt" o:ole="">
                  <v:imagedata r:id="rId15" o:title=""/>
                </v:shape>
                <w:control r:id="rId16" w:name="DefaultOcxName141" w:shapeid="_x0000_i1045"/>
              </w:object>
            </w:r>
          </w:p>
        </w:tc>
      </w:tr>
    </w:tbl>
    <w:p w:rsidR="00BA401F" w:rsidRPr="00F902CB" w:rsidRDefault="00BA401F" w:rsidP="00BA401F">
      <w:pPr>
        <w:pStyle w:val="a4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9"/>
        <w:gridCol w:w="1378"/>
        <w:gridCol w:w="1258"/>
      </w:tblGrid>
      <w:tr w:rsidR="00BA401F" w:rsidRPr="00F902CB" w:rsidTr="00BA401F">
        <w:tc>
          <w:tcPr>
            <w:tcW w:w="3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0E0991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Открыть страницу о продукте" w:history="1">
              <w:r w:rsidR="00BA401F" w:rsidRPr="00F902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Кукуруза, сахарная консервированная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0E0991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Открыть страницу о продукте" w:history="1">
              <w:r w:rsidR="00BA401F" w:rsidRPr="00F902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Масло  растительное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A401F" w:rsidRPr="00F902CB" w:rsidRDefault="00BA401F" w:rsidP="00BA4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BA401F" w:rsidRPr="00F902CB" w:rsidRDefault="00BA401F" w:rsidP="00BA401F">
      <w:pPr>
        <w:pStyle w:val="a4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2"/>
        <w:gridCol w:w="5273"/>
      </w:tblGrid>
      <w:tr w:rsidR="00BA401F" w:rsidRPr="00F902CB" w:rsidTr="00BA401F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A401F" w:rsidRPr="00F902CB" w:rsidRDefault="00BA401F" w:rsidP="00BA40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01F" w:rsidRPr="00F902CB" w:rsidRDefault="00BA401F" w:rsidP="00BA401F">
      <w:pPr>
        <w:pStyle w:val="a4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и подростков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2"/>
        <w:gridCol w:w="5273"/>
      </w:tblGrid>
      <w:tr w:rsidR="00BA401F" w:rsidRPr="00F902CB" w:rsidTr="00BA401F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довольствующихся</w:t>
            </w:r>
            <w:proofErr w:type="gram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Выход блюда, грамм</w:t>
            </w:r>
          </w:p>
        </w:tc>
      </w:tr>
      <w:tr w:rsidR="00BA401F" w:rsidRPr="00F902CB" w:rsidTr="00BA401F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от 3 до 7 лет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BA401F" w:rsidRPr="00F902CB" w:rsidRDefault="00BA401F" w:rsidP="00BA4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50/60</w:t>
            </w:r>
          </w:p>
        </w:tc>
      </w:tr>
    </w:tbl>
    <w:p w:rsidR="00BA401F" w:rsidRPr="00F902CB" w:rsidRDefault="00BA401F" w:rsidP="00BA40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  <w:t>Кукурузу консервированную отваривают перед отпуском в собственном отваре в течение 5 мин после закипания, затем откидывают на дуршлаг, дают стечь отвару и заправляют маслом сливочным прокипяченным.</w:t>
      </w:r>
      <w:r w:rsidRPr="00F902CB">
        <w:rPr>
          <w:rFonts w:ascii="Times New Roman" w:hAnsi="Times New Roman" w:cs="Times New Roman"/>
          <w:sz w:val="24"/>
          <w:szCs w:val="24"/>
        </w:rPr>
        <w:br/>
        <w:t>Температура подачи: не ниже 65°С.</w:t>
      </w:r>
      <w:r w:rsidRPr="00F902CB">
        <w:rPr>
          <w:rFonts w:ascii="Times New Roman" w:hAnsi="Times New Roman" w:cs="Times New Roman"/>
          <w:sz w:val="24"/>
          <w:szCs w:val="24"/>
        </w:rPr>
        <w:br/>
        <w:t>Срок  реализации: не более 30 мин с момента приготовления.</w:t>
      </w:r>
    </w:p>
    <w:p w:rsidR="00BA401F" w:rsidRDefault="00BA401F" w:rsidP="00BA4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01F" w:rsidRDefault="00BA401F" w:rsidP="00BA4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01F" w:rsidRDefault="00BA401F" w:rsidP="00BA4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01F" w:rsidRDefault="00BA401F" w:rsidP="00BA4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01F" w:rsidRDefault="00BA401F" w:rsidP="00BA4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254F" w:rsidRDefault="00CE254F"/>
    <w:p w:rsidR="001D221F" w:rsidRDefault="001D221F" w:rsidP="00802E96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802E96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BA401F" w:rsidRPr="00F44854" w:rsidRDefault="00BA401F" w:rsidP="00802E96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BA401F" w:rsidRPr="00F44854" w:rsidRDefault="00BA401F" w:rsidP="00802E96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802E96" w:rsidRDefault="00802E96" w:rsidP="00802E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AD0E2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AD0E2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СУП КАРТОФЕЛЬНЫЙ С ГОРОХОМ И ГРЕНКАМИ</w:t>
      </w:r>
    </w:p>
    <w:p w:rsidR="00802E96" w:rsidRPr="00F902CB" w:rsidRDefault="00802E96" w:rsidP="0080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2011.</w:t>
      </w:r>
    </w:p>
    <w:p w:rsidR="00802E96" w:rsidRPr="00AD0E2D" w:rsidRDefault="00802E96" w:rsidP="00802E96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AD0E2D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AD0E2D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№99</w:t>
      </w:r>
    </w:p>
    <w:p w:rsidR="00802E96" w:rsidRPr="00AD0E2D" w:rsidRDefault="00802E96" w:rsidP="00802E96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Говядина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9" w:tooltip="Открыть страницу о продукте" w:history="1">
              <w:r w:rsidR="00802E96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Картофель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48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0" w:tooltip="Открыть страницу о продукте" w:history="1">
              <w:r w:rsidR="00802E96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Горох (очищенный)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19.2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19.2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1" w:tooltip="Открыть страницу о продукте" w:history="1">
              <w:r w:rsidR="00802E96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11.52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9.6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2" w:tooltip="Открыть страницу о продукте" w:history="1">
              <w:r w:rsidR="00802E96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9.6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3" w:tooltip="Открыть страницу о продукте" w:history="1">
              <w:r w:rsidR="00802E96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4.8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4" w:tooltip="Открыть страницу о продукте" w:history="1">
              <w:r w:rsidR="00802E96" w:rsidRPr="00AD0E2D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172.8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172.8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0E0991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25" w:tooltip="Открыть страницу о продукте" w:history="1">
              <w:r w:rsidR="00802E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хлеб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30.4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25.6</w:t>
            </w:r>
          </w:p>
        </w:tc>
      </w:tr>
    </w:tbl>
    <w:p w:rsidR="00802E96" w:rsidRPr="00AD0E2D" w:rsidRDefault="00802E96" w:rsidP="00802E96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802E96" w:rsidRPr="00AD0E2D" w:rsidTr="00D65831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</w:t>
            </w: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4.1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2.88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11.9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90.24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3.84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32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1.22</w:t>
            </w:r>
          </w:p>
        </w:tc>
      </w:tr>
    </w:tbl>
    <w:p w:rsidR="00802E96" w:rsidRPr="00AD0E2D" w:rsidRDefault="00802E96" w:rsidP="00802E96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802E96" w:rsidRPr="00AD0E2D" w:rsidTr="00D65831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 (детский сад)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160</w:t>
            </w:r>
          </w:p>
        </w:tc>
      </w:tr>
    </w:tbl>
    <w:p w:rsidR="00802E96" w:rsidRPr="00AD0E2D" w:rsidRDefault="00802E96" w:rsidP="00802E96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AD0E2D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802E96" w:rsidRPr="00AD0E2D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802E96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  <w:p w:rsidR="00802E96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Картофель нарезают крупными кубиками. Морковь нарезают мелкими кубиками, лук мелко рубят и </w:t>
            </w: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пассеруют</w:t>
            </w:r>
            <w:proofErr w:type="spellEnd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Подготовленный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горох </w:t>
            </w:r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кладут в кипящую воду, доводят до кипения, добавляют картофель, </w:t>
            </w:r>
            <w:proofErr w:type="spellStart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пассерованные</w:t>
            </w:r>
            <w:proofErr w:type="spellEnd"/>
            <w:r w:rsidRPr="00AD0E2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овощи и варят до готовности.</w:t>
            </w:r>
          </w:p>
          <w:p w:rsidR="00802E96" w:rsidRPr="00AD0E2D" w:rsidRDefault="00802E96" w:rsidP="00802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Подают с гренками.</w:t>
            </w:r>
          </w:p>
        </w:tc>
      </w:tr>
    </w:tbl>
    <w:p w:rsidR="00CE254F" w:rsidRDefault="00CE254F" w:rsidP="00802E96">
      <w:pPr>
        <w:spacing w:after="0"/>
      </w:pPr>
    </w:p>
    <w:p w:rsidR="00CE254F" w:rsidRDefault="00CE254F" w:rsidP="00802E96">
      <w:pPr>
        <w:spacing w:after="0"/>
      </w:pPr>
    </w:p>
    <w:p w:rsidR="00CE254F" w:rsidRDefault="00CE254F"/>
    <w:p w:rsidR="00C60C0F" w:rsidRDefault="00C60C0F"/>
    <w:p w:rsidR="001D221F" w:rsidRDefault="001D221F" w:rsidP="00C60C0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C60C0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 w:rsidP="00C60C0F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C60C0F" w:rsidRPr="00F44854" w:rsidRDefault="00C60C0F" w:rsidP="00C60C0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C60C0F" w:rsidRPr="00F44854" w:rsidRDefault="00C60C0F" w:rsidP="00C60C0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1D221F" w:rsidRPr="001D221F" w:rsidRDefault="001D221F" w:rsidP="001D22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Технологическая карта № 295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Гуляш из отварного мяса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рецептуры: 277, 354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сборника рецептур: Сборник рецептур блюд и кулинарных изделий для питания детей в дошкольных организациях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М.П. Могильного и В.А.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Тутельяна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–М.: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400"/>
        <w:gridCol w:w="1260"/>
        <w:gridCol w:w="1400"/>
        <w:gridCol w:w="1340"/>
      </w:tblGrid>
      <w:tr w:rsidR="001D221F" w:rsidRPr="001D221F" w:rsidTr="001D221F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1D221F" w:rsidRPr="001D221F" w:rsidTr="001D221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1D221F" w:rsidRPr="001D221F" w:rsidTr="001D221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1D221F" w:rsidRPr="001D221F" w:rsidTr="001D221F">
        <w:trPr>
          <w:trHeight w:val="58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 (покромка, лопаточная часть, грудинка)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1D221F" w:rsidRPr="001D221F" w:rsidRDefault="001D221F" w:rsidP="001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1D221F" w:rsidRPr="001D221F" w:rsidRDefault="001D221F" w:rsidP="001D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отварного мяса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Овощной отвар или 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Соус сметанный: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83435C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или отвар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белого соуса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гуляша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110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1D221F" w:rsidRPr="001D221F" w:rsidTr="001D221F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</w:tbl>
    <w:p w:rsidR="001D221F" w:rsidRPr="001D221F" w:rsidRDefault="001D221F" w:rsidP="001D221F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120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1D221F" w:rsidRPr="001D221F" w:rsidTr="001D221F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1D221F" w:rsidRPr="001D221F" w:rsidRDefault="001D221F" w:rsidP="001D22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приготовления гуляша. </w:t>
      </w:r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>Отварное мясо нарезают кубиками, соединяют с припущенной морковью, мелко нашинкованным бланшированным репчатым луком, с томатным пюре (для второй возрастной группы), заливают водой, добавляют соль и тушат 10-15 минут. На отваре или воде готовят соус, которым заливают мясо и доводят до кипения.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Отпускают с соусом, в котором тушилось мясо.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Гарниры- каши рассыпчатые, картофель отварной, овощи отварные, пюре картофельное. </w:t>
      </w: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качеству: </w:t>
      </w: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вид: небольшие порционные кусочки политы соусом, гарнир расположен сбоку. Консистенция: мяса – сочная, мягкая. Цвет: мяса – светло-серый, свойственный овощам и соусу. Вкус и запах: свойственный продуктам, входящим в блюдо.</w:t>
      </w:r>
    </w:p>
    <w:p w:rsidR="00C60C0F" w:rsidRDefault="001D221F" w:rsidP="001D221F">
      <w:r w:rsidRPr="001D221F">
        <w:rPr>
          <w:rFonts w:ascii="Tahoma" w:eastAsia="Times New Roman" w:hAnsi="Tahoma" w:cs="Tahoma"/>
          <w:color w:val="000000"/>
        </w:rPr>
        <w:t>﻿</w:t>
      </w:r>
    </w:p>
    <w:p w:rsidR="001D221F" w:rsidRPr="00F44854" w:rsidRDefault="001D221F" w:rsidP="001D221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1D221F" w:rsidRPr="00F44854" w:rsidRDefault="001D221F" w:rsidP="001D221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1D221F" w:rsidRDefault="001D221F"/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карта № 243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221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1D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 отварной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рецептуры: 424</w:t>
      </w:r>
    </w:p>
    <w:p w:rsidR="001D221F" w:rsidRPr="001D221F" w:rsidRDefault="001D221F" w:rsidP="001D2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об. Ред.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Перевалова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Уральский региональный центр питания, 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Пермь, 2012 г.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400"/>
        <w:gridCol w:w="1260"/>
        <w:gridCol w:w="1400"/>
        <w:gridCol w:w="1340"/>
      </w:tblGrid>
      <w:tr w:rsidR="001D221F" w:rsidRPr="001D221F" w:rsidTr="001D221F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1D221F" w:rsidRPr="001D221F" w:rsidTr="001D221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1D221F" w:rsidRPr="001D221F" w:rsidTr="001D221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рисовая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</w:t>
            </w:r>
          </w:p>
        </w:tc>
      </w:tr>
      <w:tr w:rsidR="001D221F" w:rsidRPr="001D221F" w:rsidTr="001D221F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120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540"/>
        <w:gridCol w:w="1220"/>
        <w:gridCol w:w="3040"/>
        <w:gridCol w:w="1980"/>
      </w:tblGrid>
      <w:tr w:rsidR="001D221F" w:rsidRPr="001D221F" w:rsidTr="001D221F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вещест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180,56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D221F" w:rsidRPr="001D221F" w:rsidRDefault="001D221F" w:rsidP="001D221F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150 </w:t>
      </w:r>
      <w:proofErr w:type="spellStart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1770"/>
        <w:gridCol w:w="694"/>
        <w:gridCol w:w="2344"/>
        <w:gridCol w:w="1980"/>
      </w:tblGrid>
      <w:tr w:rsidR="001D221F" w:rsidRPr="001D221F" w:rsidTr="001D221F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480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D221F" w:rsidRPr="001D221F" w:rsidRDefault="001D221F" w:rsidP="001D221F">
            <w:pPr>
              <w:spacing w:after="0" w:line="260" w:lineRule="atLeast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44" w:type="dxa"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ккал.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21F" w:rsidRPr="001D221F" w:rsidRDefault="001D221F" w:rsidP="001D221F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221F" w:rsidRPr="001D221F" w:rsidTr="001D221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37,61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21F" w:rsidRPr="001D221F" w:rsidRDefault="001D221F" w:rsidP="001D221F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D221F" w:rsidRPr="001D221F" w:rsidRDefault="001D221F" w:rsidP="001D22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1D221F" w:rsidRPr="001D221F" w:rsidRDefault="001D221F" w:rsidP="001D22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приготовления: </w:t>
      </w:r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>Рис перебирают, промывают многократно в тёплой воде. Подготовленную рисовую крупу всыпают в кипящую подсоленную воду (6 л. воды, 40 г йодированной соли на 1 кг риса) и варят при слабом кипении. Когда зёрна набухнут и станут мягкими, рис откидывают на сито, дают воде стечь. Рис перекладывают на противень слоем 3-4 см, заправляют горячим сливочным маслом, перемешивают и прогревают в жарочном шкафу при температуре 160</w:t>
      </w:r>
      <w:proofErr w:type="gramStart"/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°С</w:t>
      </w:r>
      <w:proofErr w:type="gramEnd"/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 5-7 мин.</w:t>
      </w:r>
    </w:p>
    <w:p w:rsidR="001D221F" w:rsidRPr="001D221F" w:rsidRDefault="001D221F" w:rsidP="001D22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Температура подачи: </w:t>
      </w:r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>65 °С.</w:t>
      </w:r>
    </w:p>
    <w:p w:rsidR="001D221F" w:rsidRPr="001D221F" w:rsidRDefault="001D221F" w:rsidP="001D22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Срок реализации: </w:t>
      </w:r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>не более одного часа с момента приготовления.</w:t>
      </w:r>
    </w:p>
    <w:p w:rsidR="001D221F" w:rsidRPr="001D221F" w:rsidRDefault="001D221F" w:rsidP="001D22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21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Требования к качеству: </w:t>
      </w:r>
      <w:r w:rsidRPr="001D221F">
        <w:rPr>
          <w:rFonts w:ascii="Times New Roman" w:eastAsia="Times New Roman" w:hAnsi="Times New Roman" w:cs="Times New Roman"/>
          <w:color w:val="000000"/>
          <w:kern w:val="36"/>
          <w:sz w:val="24"/>
        </w:rPr>
        <w:t>зерна крупы набухшие, мягкие, не деформированные, белого цвета, не слипшиеся. Не допускается вкус и запах подгорелой каши.</w:t>
      </w:r>
    </w:p>
    <w:p w:rsidR="001D221F" w:rsidRDefault="001D221F" w:rsidP="001D221F">
      <w:r w:rsidRPr="001D221F">
        <w:rPr>
          <w:rFonts w:ascii="Tahoma" w:eastAsia="Times New Roman" w:hAnsi="Tahoma" w:cs="Tahoma"/>
          <w:color w:val="000000"/>
        </w:rPr>
        <w:t>﻿</w:t>
      </w:r>
    </w:p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Pr="00F44854" w:rsidRDefault="001D221F" w:rsidP="001D221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1D221F" w:rsidRPr="00F44854" w:rsidRDefault="001D221F" w:rsidP="001D221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7C38A9" w:rsidRPr="00BC1E82" w:rsidRDefault="007C38A9" w:rsidP="007C3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b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b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Компот из сухофруктов</w:t>
      </w:r>
    </w:p>
    <w:p w:rsidR="007C38A9" w:rsidRPr="00BC1E82" w:rsidRDefault="007C38A9" w:rsidP="007C3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b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b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№126</w:t>
      </w:r>
    </w:p>
    <w:p w:rsidR="007C38A9" w:rsidRPr="00BC1E82" w:rsidRDefault="007C38A9" w:rsidP="007C38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E82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BC1E82">
        <w:rPr>
          <w:rFonts w:ascii="Times New Roman" w:eastAsia="Times New Roman" w:hAnsi="Times New Roman" w:cs="Times New Roman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BC1E82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BC1E82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BC1E82">
        <w:rPr>
          <w:rFonts w:ascii="Times New Roman" w:eastAsia="Times New Roman" w:hAnsi="Times New Roman" w:cs="Times New Roman"/>
          <w:u w:val="single"/>
        </w:rPr>
        <w:t>, 2011.</w:t>
      </w:r>
    </w:p>
    <w:p w:rsidR="007C38A9" w:rsidRPr="00BC1E82" w:rsidRDefault="007C38A9" w:rsidP="007C38A9">
      <w:pPr>
        <w:pStyle w:val="a4"/>
        <w:spacing w:before="0" w:beforeAutospacing="0" w:after="0" w:afterAutospacing="0"/>
        <w:rPr>
          <w:b/>
          <w:bCs/>
          <w:sz w:val="19"/>
          <w:szCs w:val="19"/>
        </w:rPr>
      </w:pPr>
    </w:p>
    <w:p w:rsidR="007C38A9" w:rsidRPr="00BC1E82" w:rsidRDefault="007C38A9" w:rsidP="007C3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0E099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6" w:tooltip="Открыть страницу о продукте" w:history="1">
              <w:r w:rsidR="007C38A9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0E099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7" w:tooltip="Открыть страницу о продукте" w:history="1">
              <w:r w:rsidR="007C38A9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98</w:t>
            </w:r>
          </w:p>
        </w:tc>
      </w:tr>
    </w:tbl>
    <w:p w:rsidR="007C38A9" w:rsidRPr="00BC1E82" w:rsidRDefault="007C38A9" w:rsidP="007C38A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7C38A9" w:rsidRPr="00BC1E82" w:rsidTr="00D65831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0.52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13.48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53.72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0.01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0.02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0.4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20.57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0.34</w:t>
            </w:r>
          </w:p>
        </w:tc>
      </w:tr>
    </w:tbl>
    <w:p w:rsidR="007C38A9" w:rsidRPr="00BC1E82" w:rsidRDefault="007C38A9" w:rsidP="007C3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7C38A9" w:rsidRPr="00BC1E82" w:rsidTr="00D65831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7C38A9" w:rsidRPr="00BC1E82" w:rsidRDefault="007C38A9" w:rsidP="007C3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7C38A9" w:rsidRPr="00BC1E82" w:rsidTr="00D65831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7C38A9" w:rsidRPr="00BC1E82" w:rsidRDefault="007C38A9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 и варят при слабом кипении 10-20 мин. Готовый компот охлаждают до комнатной температуры под закрытой крышкой.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Требования: Отвар прозрачный, цвет ж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елтый, консистенция фруктов мяг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кая. Вкус и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запах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свойственные варен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ым сухофруктам.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7C38A9" w:rsidRPr="00BC1E82" w:rsidRDefault="007C38A9" w:rsidP="007C38A9"/>
    <w:p w:rsidR="007C38A9" w:rsidRPr="00BC1E82" w:rsidRDefault="007C38A9" w:rsidP="007C38A9"/>
    <w:p w:rsidR="001D221F" w:rsidRPr="00F44854" w:rsidRDefault="001D221F" w:rsidP="001D221F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1D221F" w:rsidRPr="00F44854" w:rsidRDefault="001D221F" w:rsidP="001D221F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D65831" w:rsidRPr="00F902CB" w:rsidRDefault="00D65831" w:rsidP="00D6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D65831" w:rsidRPr="00F902CB" w:rsidRDefault="00D65831" w:rsidP="00D65831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</w:p>
    <w:p w:rsidR="00D65831" w:rsidRPr="00F902CB" w:rsidRDefault="00D65831" w:rsidP="00D6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D65831" w:rsidRPr="00F902CB" w:rsidRDefault="00D65831" w:rsidP="00D65831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65831" w:rsidRPr="00F902CB" w:rsidRDefault="00D65831" w:rsidP="00D65831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D65831" w:rsidRPr="009E125D" w:rsidTr="00D65831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D65831" w:rsidRPr="009E125D" w:rsidTr="00D65831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</w:tr>
      <w:tr w:rsidR="00D65831" w:rsidRPr="009E125D" w:rsidTr="00D65831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D65831" w:rsidRPr="009E125D" w:rsidTr="00D65831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65831" w:rsidRPr="009E125D" w:rsidTr="00D65831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5831" w:rsidRPr="009E125D" w:rsidTr="00D65831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831" w:rsidRPr="009E125D" w:rsidRDefault="00D65831" w:rsidP="00D6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</w:tr>
    </w:tbl>
    <w:p w:rsidR="00D65831" w:rsidRPr="009E125D" w:rsidRDefault="00D65831" w:rsidP="00D65831">
      <w:pPr>
        <w:spacing w:after="0" w:line="240" w:lineRule="auto"/>
        <w:ind w:left="695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65831" w:rsidRPr="009E125D" w:rsidRDefault="00D65831" w:rsidP="00D65831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        Химический состав данного блюда (для детей с 1-3 лет)</w:t>
      </w:r>
    </w:p>
    <w:p w:rsidR="00D65831" w:rsidRPr="009E125D" w:rsidRDefault="00D65831" w:rsidP="00D65831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134"/>
        <w:gridCol w:w="992"/>
        <w:gridCol w:w="1134"/>
        <w:gridCol w:w="1134"/>
        <w:gridCol w:w="1559"/>
      </w:tblGrid>
      <w:tr w:rsidR="00D65831" w:rsidRPr="009E125D" w:rsidTr="00D65831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D65831" w:rsidRPr="009E125D" w:rsidTr="00D65831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D65831" w:rsidRPr="009E125D" w:rsidRDefault="00D65831" w:rsidP="00D65831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Углево-ды</w:t>
            </w:r>
            <w:proofErr w:type="spellEnd"/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65831" w:rsidRPr="009E125D" w:rsidTr="00D65831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43" w:right="149" w:hanging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65831" w:rsidRPr="009E125D" w:rsidRDefault="00D65831" w:rsidP="00D65831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</w:p>
    <w:p w:rsidR="00D65831" w:rsidRPr="009E125D" w:rsidRDefault="00D65831" w:rsidP="00D65831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  <w:r w:rsidRPr="009E125D">
        <w:rPr>
          <w:rFonts w:ascii="Times New Roman" w:eastAsia="Times New Roman" w:hAnsi="Times New Roman" w:cs="Times New Roman"/>
          <w:sz w:val="20"/>
          <w:szCs w:val="20"/>
        </w:rPr>
        <w:t>  Химический состав данного блюда (для детей с 3-7 лет)</w:t>
      </w:r>
    </w:p>
    <w:p w:rsidR="00D65831" w:rsidRPr="009E125D" w:rsidRDefault="00D65831" w:rsidP="00D65831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1057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218"/>
        <w:gridCol w:w="1275"/>
        <w:gridCol w:w="851"/>
        <w:gridCol w:w="1276"/>
        <w:gridCol w:w="1275"/>
      </w:tblGrid>
      <w:tr w:rsidR="00D65831" w:rsidRPr="009E125D" w:rsidTr="00E92E5F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E92E5F">
            <w:pPr>
              <w:spacing w:after="0" w:line="240" w:lineRule="auto"/>
              <w:ind w:left="176" w:right="149" w:hanging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D65831" w:rsidRPr="009E125D" w:rsidTr="00E92E5F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E92E5F">
            <w:pPr>
              <w:spacing w:after="0" w:line="240" w:lineRule="auto"/>
              <w:ind w:left="318" w:right="14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Углеводы,</w:t>
            </w:r>
          </w:p>
          <w:p w:rsidR="00D65831" w:rsidRPr="009E125D" w:rsidRDefault="00D65831" w:rsidP="00D65831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D65831" w:rsidRPr="009E125D" w:rsidTr="00E92E5F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459" w:right="149" w:hanging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1" w:rsidRPr="009E125D" w:rsidRDefault="00D65831" w:rsidP="00D65831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65831" w:rsidRPr="009E125D" w:rsidRDefault="00D65831" w:rsidP="00D65831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</w:t>
      </w:r>
    </w:p>
    <w:p w:rsidR="00D65831" w:rsidRPr="009E125D" w:rsidRDefault="00D65831" w:rsidP="00D658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textWrapping" w:clear="all"/>
        <w:t> </w:t>
      </w:r>
    </w:p>
    <w:p w:rsidR="00D65831" w:rsidRPr="00F902CB" w:rsidRDefault="00D65831" w:rsidP="00D65831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D65831" w:rsidRPr="00F902CB" w:rsidRDefault="00D65831" w:rsidP="00D65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D65831" w:rsidRPr="00F902CB" w:rsidRDefault="00D65831" w:rsidP="00D65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D65831" w:rsidRPr="00F902CB" w:rsidRDefault="00D65831" w:rsidP="00D6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D65831" w:rsidRPr="00F902CB" w:rsidRDefault="00D65831" w:rsidP="00D6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D65831" w:rsidRPr="00F902CB" w:rsidRDefault="00D65831" w:rsidP="00D6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D65831" w:rsidRPr="00F902CB" w:rsidRDefault="00D65831" w:rsidP="00D6583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D65831" w:rsidRPr="00F902CB" w:rsidRDefault="00D65831" w:rsidP="00D6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D65831" w:rsidRPr="00F902CB" w:rsidRDefault="00D65831" w:rsidP="00D65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D65831" w:rsidRPr="00F902CB" w:rsidRDefault="00D65831" w:rsidP="00D65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5831" w:rsidRDefault="00D65831" w:rsidP="00D65831">
      <w:pPr>
        <w:spacing w:after="0"/>
        <w:rPr>
          <w:sz w:val="32"/>
          <w:szCs w:val="32"/>
        </w:rPr>
      </w:pPr>
    </w:p>
    <w:p w:rsidR="00D65831" w:rsidRDefault="00D65831" w:rsidP="00D6583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1D221F" w:rsidRDefault="001D221F"/>
    <w:p w:rsidR="001D221F" w:rsidRDefault="001D221F"/>
    <w:p w:rsidR="001D221F" w:rsidRDefault="001D221F"/>
    <w:p w:rsidR="001D221F" w:rsidRDefault="001D221F"/>
    <w:p w:rsidR="00D65831" w:rsidRPr="00F44854" w:rsidRDefault="00D65831" w:rsidP="00D6583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D65831" w:rsidRPr="00F44854" w:rsidRDefault="00D65831" w:rsidP="00D6583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E92E5F" w:rsidRPr="00BC1E82" w:rsidRDefault="00E92E5F" w:rsidP="00E9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Чай с сахаром</w:t>
      </w:r>
    </w:p>
    <w:p w:rsidR="00E92E5F" w:rsidRPr="00BC1E82" w:rsidRDefault="00E92E5F" w:rsidP="00E9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№136</w:t>
      </w:r>
    </w:p>
    <w:p w:rsidR="00E92E5F" w:rsidRPr="00BC1E82" w:rsidRDefault="00E92E5F" w:rsidP="00E9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3"/>
        <w:gridCol w:w="2377"/>
        <w:gridCol w:w="2161"/>
      </w:tblGrid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0E0991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8" w:tooltip="Открыть страницу о продукте" w:history="1">
              <w:r w:rsidR="00E92E5F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0E0991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9" w:tooltip="Открыть страницу о продукте" w:history="1">
              <w:r w:rsidR="00E92E5F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0E0991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30" w:tooltip="Открыть страницу о продукте" w:history="1">
              <w:r w:rsidR="00E92E5F"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</w:tr>
    </w:tbl>
    <w:p w:rsidR="00E92E5F" w:rsidRPr="00BC1E82" w:rsidRDefault="00E92E5F" w:rsidP="00E92E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5"/>
        <w:gridCol w:w="5246"/>
      </w:tblGrid>
      <w:tr w:rsidR="00E92E5F" w:rsidRPr="00BC1E82" w:rsidTr="0083435C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1.53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24.64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0.003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5.8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0.27</w:t>
            </w:r>
          </w:p>
        </w:tc>
      </w:tr>
    </w:tbl>
    <w:p w:rsidR="00E92E5F" w:rsidRPr="00BC1E82" w:rsidRDefault="00E92E5F" w:rsidP="00E92E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7"/>
        <w:gridCol w:w="3672"/>
        <w:gridCol w:w="3672"/>
      </w:tblGrid>
      <w:tr w:rsidR="00E92E5F" w:rsidRPr="00BC1E82" w:rsidTr="0083435C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E92E5F" w:rsidRPr="00BC1E82" w:rsidRDefault="00E92E5F" w:rsidP="00E92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</w:tblGrid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E92E5F" w:rsidRPr="00BC1E82" w:rsidTr="0083435C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E92E5F" w:rsidRPr="00BC1E82" w:rsidRDefault="00E92E5F" w:rsidP="0083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В чайник насыпать чай и сахар на определенное количество порций, залить кипятком на то же количество порций и настаивать 5 минут. Процедить, остудить до температуры 40-45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°С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после чего разлить по стаканам. Не рекомендуется кипятить заваренный чай и длительно хранить на плите.</w:t>
            </w:r>
          </w:p>
        </w:tc>
      </w:tr>
    </w:tbl>
    <w:p w:rsidR="00E92E5F" w:rsidRPr="00BC1E82" w:rsidRDefault="00E92E5F" w:rsidP="00E92E5F"/>
    <w:p w:rsidR="00E92E5F" w:rsidRPr="00BC1E82" w:rsidRDefault="00E92E5F" w:rsidP="00E92E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E92E5F" w:rsidRPr="00BC1E82" w:rsidRDefault="00E92E5F" w:rsidP="00E92E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1D221F" w:rsidRDefault="001D221F"/>
    <w:p w:rsidR="001D221F" w:rsidRDefault="001D221F"/>
    <w:p w:rsidR="001D221F" w:rsidRDefault="001D221F"/>
    <w:p w:rsidR="001D221F" w:rsidRDefault="001D221F"/>
    <w:p w:rsidR="007C16AD" w:rsidRDefault="007C16AD" w:rsidP="007C16AD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7C16AD" w:rsidRPr="00B24321" w:rsidRDefault="007C16AD" w:rsidP="007C16AD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7C16AD" w:rsidRPr="00B24321" w:rsidRDefault="007C16AD" w:rsidP="007C16AD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7C16AD" w:rsidRDefault="007C16AD" w:rsidP="007C16AD">
      <w:pPr>
        <w:pStyle w:val="a4"/>
        <w:spacing w:before="0" w:beforeAutospacing="0" w:after="0" w:afterAutospacing="0"/>
      </w:pPr>
    </w:p>
    <w:p w:rsidR="007C16AD" w:rsidRPr="00F902CB" w:rsidRDefault="007C16AD" w:rsidP="007C16AD">
      <w:pPr>
        <w:pStyle w:val="a4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7C16AD" w:rsidRPr="00F902CB" w:rsidRDefault="007C16AD" w:rsidP="007C16AD">
      <w:pPr>
        <w:pStyle w:val="a4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7C16AD" w:rsidRPr="00F902CB" w:rsidRDefault="007C16AD" w:rsidP="007C16AD">
      <w:pPr>
        <w:pStyle w:val="a4"/>
        <w:spacing w:before="0" w:beforeAutospacing="0" w:after="0" w:afterAutospacing="0"/>
        <w:rPr>
          <w:b/>
          <w:bCs/>
        </w:rPr>
      </w:pPr>
    </w:p>
    <w:p w:rsidR="007C16AD" w:rsidRPr="00F902CB" w:rsidRDefault="007C16AD" w:rsidP="007C16AD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7C16AD" w:rsidRPr="00F902CB" w:rsidRDefault="007C16AD" w:rsidP="007C16AD">
      <w:pPr>
        <w:pStyle w:val="a4"/>
        <w:spacing w:before="0" w:beforeAutospacing="0" w:after="0" w:afterAutospacing="0"/>
      </w:pPr>
    </w:p>
    <w:p w:rsidR="007C16AD" w:rsidRPr="00F902CB" w:rsidRDefault="007C16AD" w:rsidP="007C16AD">
      <w:pPr>
        <w:pStyle w:val="a4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43"/>
      </w:tblGrid>
      <w:tr w:rsidR="007C16AD" w:rsidRPr="00F902CB" w:rsidTr="00433A73">
        <w:trPr>
          <w:tblCellSpacing w:w="0" w:type="dxa"/>
        </w:trPr>
        <w:tc>
          <w:tcPr>
            <w:tcW w:w="0" w:type="auto"/>
            <w:vAlign w:val="bottom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52" type="#_x0000_t75" style="width:61.1pt;height:18.4pt" o:ole="">
                  <v:imagedata r:id="rId31" o:title=""/>
                </v:shape>
                <w:control r:id="rId32" w:name="DefaultOcxName4" w:shapeid="_x0000_i1052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62.8pt;height:22.6pt" o:ole="">
                  <v:imagedata r:id="rId33" o:title=""/>
                </v:shape>
                <w:control r:id="rId34" w:name="DefaultOcxName13" w:shapeid="_x0000_i1051"/>
              </w:object>
            </w:r>
          </w:p>
        </w:tc>
      </w:tr>
    </w:tbl>
    <w:p w:rsidR="007C16AD" w:rsidRPr="00F902CB" w:rsidRDefault="007C16AD" w:rsidP="007C16AD">
      <w:pPr>
        <w:pStyle w:val="a4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2423"/>
        <w:gridCol w:w="2212"/>
      </w:tblGrid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Открыть страницу о продукте" w:history="1">
              <w:r w:rsidRPr="00F902C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C16AD" w:rsidRPr="00F902CB" w:rsidRDefault="007C16AD" w:rsidP="007C1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7C16AD" w:rsidRPr="00F902CB" w:rsidRDefault="007C16AD" w:rsidP="007C16AD">
      <w:pPr>
        <w:pStyle w:val="a4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2"/>
        <w:gridCol w:w="5273"/>
      </w:tblGrid>
      <w:tr w:rsidR="007C16AD" w:rsidRPr="00F902CB" w:rsidTr="00433A73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16AD" w:rsidRPr="00F902CB" w:rsidRDefault="007C16AD" w:rsidP="007C1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7C16AD" w:rsidRPr="00F902CB" w:rsidRDefault="007C16AD" w:rsidP="007C16AD">
      <w:pPr>
        <w:pStyle w:val="a4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3"/>
        <w:gridCol w:w="3691"/>
        <w:gridCol w:w="3691"/>
      </w:tblGrid>
      <w:tr w:rsidR="007C16AD" w:rsidRPr="00F902CB" w:rsidTr="00433A73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7C16AD" w:rsidRPr="00F902CB" w:rsidTr="00433A7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7C16AD" w:rsidRPr="00F902CB" w:rsidRDefault="007C16AD" w:rsidP="00433A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C16AD" w:rsidRPr="00F902CB" w:rsidRDefault="007C16AD" w:rsidP="007C16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C16AD" w:rsidRPr="00F902CB" w:rsidRDefault="007C16AD" w:rsidP="007C16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7C16AD" w:rsidRPr="00F902CB" w:rsidRDefault="007C16AD" w:rsidP="007C16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7C16AD" w:rsidRPr="00F902CB" w:rsidRDefault="007C16AD" w:rsidP="007C16AD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6AD" w:rsidRPr="00F902CB" w:rsidRDefault="007C16AD" w:rsidP="007C16AD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6AD" w:rsidRPr="00F902CB" w:rsidRDefault="007C16AD" w:rsidP="007C16AD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16AD" w:rsidRPr="00F902CB" w:rsidRDefault="007C16AD" w:rsidP="007C16AD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Default="001D221F"/>
    <w:p w:rsidR="001D221F" w:rsidRPr="00CE254F" w:rsidRDefault="001D221F"/>
    <w:sectPr w:rsidR="001D221F" w:rsidRPr="00CE254F" w:rsidSect="001D221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254F"/>
    <w:rsid w:val="000E0991"/>
    <w:rsid w:val="001D221F"/>
    <w:rsid w:val="0022745C"/>
    <w:rsid w:val="00511094"/>
    <w:rsid w:val="006A1248"/>
    <w:rsid w:val="007C16AD"/>
    <w:rsid w:val="007C38A9"/>
    <w:rsid w:val="00802E96"/>
    <w:rsid w:val="0082080E"/>
    <w:rsid w:val="0083435C"/>
    <w:rsid w:val="008D666E"/>
    <w:rsid w:val="00BA401F"/>
    <w:rsid w:val="00C60C0F"/>
    <w:rsid w:val="00CE254F"/>
    <w:rsid w:val="00D65831"/>
    <w:rsid w:val="00E92E5F"/>
    <w:rsid w:val="00F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FC"/>
  </w:style>
  <w:style w:type="paragraph" w:styleId="1">
    <w:name w:val="heading 1"/>
    <w:basedOn w:val="a"/>
    <w:link w:val="10"/>
    <w:uiPriority w:val="9"/>
    <w:qFormat/>
    <w:rsid w:val="001D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54F"/>
    <w:rPr>
      <w:b/>
      <w:bCs/>
    </w:rPr>
  </w:style>
  <w:style w:type="paragraph" w:styleId="a4">
    <w:name w:val="Normal (Web)"/>
    <w:basedOn w:val="a"/>
    <w:uiPriority w:val="99"/>
    <w:semiHidden/>
    <w:unhideWhenUsed/>
    <w:rsid w:val="00BA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401F"/>
    <w:rPr>
      <w:color w:val="0000FF"/>
      <w:u w:val="single"/>
    </w:rPr>
  </w:style>
  <w:style w:type="character" w:customStyle="1" w:styleId="wt100">
    <w:name w:val="wt100"/>
    <w:basedOn w:val="a0"/>
    <w:rsid w:val="00BA401F"/>
  </w:style>
  <w:style w:type="character" w:customStyle="1" w:styleId="10">
    <w:name w:val="Заголовок 1 Знак"/>
    <w:basedOn w:val="a0"/>
    <w:link w:val="1"/>
    <w:uiPriority w:val="9"/>
    <w:rsid w:val="001D22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3"/>
    <w:basedOn w:val="a"/>
    <w:rsid w:val="001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2"/>
    <w:basedOn w:val="a"/>
    <w:rsid w:val="001D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D2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pbprog.ru:40135/databases/foodstuffsdoup1/10/15.php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api.pbprog.ru:40135/databases/foodstuffsdvup/30/1310.php" TargetMode="External"/><Relationship Id="rId26" Type="http://schemas.openxmlformats.org/officeDocument/2006/relationships/hyperlink" Target="http://pbprog.ru/databases/foodstuffsdoup2/10/14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2/4.php" TargetMode="External"/><Relationship Id="rId34" Type="http://schemas.openxmlformats.org/officeDocument/2006/relationships/control" Target="activeX/activeX6.xml"/><Relationship Id="rId7" Type="http://schemas.openxmlformats.org/officeDocument/2006/relationships/control" Target="activeX/activeX2.xml"/><Relationship Id="rId12" Type="http://schemas.openxmlformats.org/officeDocument/2006/relationships/hyperlink" Target="http://pbprog.ru/databases/foodstuffsdoup2/7/303.php" TargetMode="External"/><Relationship Id="rId17" Type="http://schemas.openxmlformats.org/officeDocument/2006/relationships/hyperlink" Target="https://api.pbprog.ru:40135/databases/foodstuffsdvup/16/526.php" TargetMode="External"/><Relationship Id="rId25" Type="http://schemas.openxmlformats.org/officeDocument/2006/relationships/hyperlink" Target="http://pbprog.ru/databases/foodstuffsdoup2/1/12.php" TargetMode="External"/><Relationship Id="rId33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://pbprog.ru/databases/foodstuffsdoup2/9/194.php" TargetMode="External"/><Relationship Id="rId29" Type="http://schemas.openxmlformats.org/officeDocument/2006/relationships/hyperlink" Target="http://pbprog.ru/databases/foodstuffsdoup2/10/10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api.pbprog.ru:40135/databases/foodstuffsdoup1/10/10.php" TargetMode="External"/><Relationship Id="rId24" Type="http://schemas.openxmlformats.org/officeDocument/2006/relationships/hyperlink" Target="http://pbprog.ru/databases/foodstuffsdoup2/10/10.php" TargetMode="External"/><Relationship Id="rId32" Type="http://schemas.openxmlformats.org/officeDocument/2006/relationships/control" Target="activeX/activeX5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hyperlink" Target="http://pbprog.ru/databases/foodstuffsdoup2/7/9.php" TargetMode="External"/><Relationship Id="rId28" Type="http://schemas.openxmlformats.org/officeDocument/2006/relationships/hyperlink" Target="http://pbprog.ru/databases/foodstuffsdoup2/10/36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i.pbprog.ru:40135/databases/foodstuffsdoup1/7/13.php" TargetMode="External"/><Relationship Id="rId19" Type="http://schemas.openxmlformats.org/officeDocument/2006/relationships/hyperlink" Target="http://pbprog.ru/databases/foodstuffsdoup2/12/3.php" TargetMode="External"/><Relationship Id="rId31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hyperlink" Target="https://api.pbprog.ru:40135/databases/foodstuffsdoup1/10/14.php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://pbprog.ru/databases/foodstuffsdoup2/12/5.php" TargetMode="External"/><Relationship Id="rId27" Type="http://schemas.openxmlformats.org/officeDocument/2006/relationships/hyperlink" Target="http://pbprog.ru/databases/foodstuffsdoup2/10/10.php" TargetMode="External"/><Relationship Id="rId30" Type="http://schemas.openxmlformats.org/officeDocument/2006/relationships/hyperlink" Target="http://pbprog.ru/databases/foodstuffsdoup2/10/14.php" TargetMode="External"/><Relationship Id="rId35" Type="http://schemas.openxmlformats.org/officeDocument/2006/relationships/hyperlink" Target="https://api.pbprog.ru:40135/databases/foodstuffsdoup2/1/99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2021-03-28T23:09:00Z</cp:lastPrinted>
  <dcterms:created xsi:type="dcterms:W3CDTF">2021-03-23T02:35:00Z</dcterms:created>
  <dcterms:modified xsi:type="dcterms:W3CDTF">2021-03-28T23:11:00Z</dcterms:modified>
</cp:coreProperties>
</file>